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3305" w14:textId="77777777" w:rsidR="002E3C63" w:rsidRDefault="002E3C63" w:rsidP="002E3C63">
      <w:pPr>
        <w:widowControl w:val="0"/>
        <w:spacing w:after="0" w:line="240" w:lineRule="auto"/>
        <w:jc w:val="center"/>
        <w:rPr>
          <w:rFonts w:ascii="Calibri" w:hAnsi="Calibri" w:cs="Calibri"/>
          <w:sz w:val="24"/>
          <w:szCs w:val="24"/>
          <w14:ligatures w14:val="none"/>
        </w:rPr>
      </w:pPr>
      <w:r>
        <w:rPr>
          <w:rFonts w:ascii="Calibri" w:hAnsi="Calibri" w:cs="Calibri"/>
          <w:sz w:val="24"/>
          <w:szCs w:val="24"/>
          <w14:ligatures w14:val="none"/>
        </w:rPr>
        <w:t>Bear Creek Quilt Guild</w:t>
      </w:r>
    </w:p>
    <w:p w14:paraId="5E03F4F9" w14:textId="77777777" w:rsidR="002E3C63" w:rsidRDefault="002E3C63" w:rsidP="002E3C63">
      <w:pPr>
        <w:widowControl w:val="0"/>
        <w:spacing w:after="0" w:line="240" w:lineRule="auto"/>
        <w:jc w:val="center"/>
        <w:rPr>
          <w:rFonts w:ascii="Calibri" w:hAnsi="Calibri" w:cs="Calibri"/>
          <w:sz w:val="24"/>
          <w:szCs w:val="24"/>
          <w14:ligatures w14:val="none"/>
        </w:rPr>
      </w:pPr>
      <w:r>
        <w:rPr>
          <w:rFonts w:ascii="Calibri" w:hAnsi="Calibri" w:cs="Calibri"/>
          <w:sz w:val="24"/>
          <w:szCs w:val="24"/>
          <w14:ligatures w14:val="none"/>
        </w:rPr>
        <w:t xml:space="preserve"> Member In-Person/Zoom Meeting Minutes</w:t>
      </w:r>
    </w:p>
    <w:p w14:paraId="58D9E11A" w14:textId="6B37C8D8" w:rsidR="002E3C63" w:rsidRDefault="002E3C63" w:rsidP="002E3C63">
      <w:pPr>
        <w:widowControl w:val="0"/>
        <w:spacing w:after="0" w:line="240" w:lineRule="auto"/>
        <w:jc w:val="center"/>
        <w:rPr>
          <w:rFonts w:ascii="Calibri" w:hAnsi="Calibri" w:cs="Calibri"/>
          <w:sz w:val="24"/>
          <w:szCs w:val="24"/>
          <w14:ligatures w14:val="none"/>
        </w:rPr>
      </w:pPr>
      <w:r>
        <w:rPr>
          <w:rFonts w:ascii="Calibri" w:hAnsi="Calibri" w:cs="Calibri"/>
          <w:sz w:val="24"/>
          <w:szCs w:val="24"/>
          <w14:ligatures w14:val="none"/>
        </w:rPr>
        <w:t xml:space="preserve">Bessie Mitchell </w:t>
      </w:r>
      <w:r>
        <w:rPr>
          <w:rFonts w:ascii="Calibri" w:hAnsi="Calibri" w:cs="Calibri"/>
          <w:sz w:val="24"/>
          <w:szCs w:val="24"/>
          <w14:ligatures w14:val="none"/>
        </w:rPr>
        <w:t>House Grapevine</w:t>
      </w:r>
      <w:r>
        <w:rPr>
          <w:rFonts w:ascii="Calibri" w:hAnsi="Calibri" w:cs="Calibri"/>
          <w:sz w:val="24"/>
          <w:szCs w:val="24"/>
          <w14:ligatures w14:val="none"/>
        </w:rPr>
        <w:t>, Texas</w:t>
      </w:r>
    </w:p>
    <w:p w14:paraId="399D8AD2" w14:textId="77777777" w:rsidR="002E3C63" w:rsidRDefault="002E3C63" w:rsidP="002E3C63">
      <w:pPr>
        <w:spacing w:after="0" w:line="240" w:lineRule="auto"/>
        <w:jc w:val="center"/>
        <w:rPr>
          <w:rFonts w:ascii="Calibri" w:hAnsi="Calibri" w:cs="Calibri"/>
          <w:b/>
          <w:bCs/>
          <w:sz w:val="24"/>
          <w:szCs w:val="24"/>
          <w14:ligatures w14:val="none"/>
        </w:rPr>
      </w:pPr>
      <w:r>
        <w:rPr>
          <w:rFonts w:ascii="Calibri" w:hAnsi="Calibri" w:cs="Calibri"/>
          <w:b/>
          <w:bCs/>
          <w:sz w:val="24"/>
          <w:szCs w:val="24"/>
          <w14:ligatures w14:val="none"/>
        </w:rPr>
        <w:t>January 18, 2022</w:t>
      </w:r>
    </w:p>
    <w:p w14:paraId="6BE3751A" w14:textId="77777777" w:rsidR="002E3C63" w:rsidRDefault="002E3C63" w:rsidP="002E3C63">
      <w:pPr>
        <w:widowControl w:val="0"/>
        <w:spacing w:after="0" w:line="240" w:lineRule="auto"/>
        <w:rPr>
          <w14:ligatures w14:val="none"/>
        </w:rPr>
      </w:pPr>
      <w:r>
        <w:rPr>
          <w14:ligatures w14:val="none"/>
        </w:rPr>
        <w:t> </w:t>
      </w:r>
    </w:p>
    <w:p w14:paraId="780E8B00" w14:textId="77777777" w:rsidR="002E3C63" w:rsidRPr="00CA19DB" w:rsidRDefault="002E3C63" w:rsidP="00825F8A">
      <w:pPr>
        <w:spacing w:after="0" w:line="240" w:lineRule="auto"/>
        <w:jc w:val="center"/>
        <w:rPr>
          <w:rFonts w:cstheme="minorHAnsi"/>
          <w:sz w:val="22"/>
          <w:szCs w:val="22"/>
        </w:rPr>
      </w:pPr>
    </w:p>
    <w:p w14:paraId="1EF48D77" w14:textId="26E3D411" w:rsidR="00CA19DB" w:rsidRDefault="00CA19DB" w:rsidP="002E3C63">
      <w:pPr>
        <w:spacing w:after="0" w:line="240" w:lineRule="auto"/>
      </w:pPr>
    </w:p>
    <w:p w14:paraId="5534E41A" w14:textId="0ED28281"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xml:space="preserve">Vice-President,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(for Kathi Runyan), opened the meeting and welcomed everyone to our first meeting at the Bessie Mitchell </w:t>
      </w:r>
      <w:r>
        <w:rPr>
          <w:rFonts w:ascii="Calibri" w:hAnsi="Calibri" w:cs="Calibri"/>
          <w:sz w:val="24"/>
          <w:szCs w:val="24"/>
          <w14:ligatures w14:val="none"/>
        </w:rPr>
        <w:t>House in</w:t>
      </w:r>
      <w:r>
        <w:rPr>
          <w:rFonts w:ascii="Calibri" w:hAnsi="Calibri" w:cs="Calibri"/>
          <w:sz w:val="24"/>
          <w:szCs w:val="24"/>
          <w14:ligatures w14:val="none"/>
        </w:rPr>
        <w:t xml:space="preserve"> Grapevine, Texas at 7:00 pm.  There were 29 members and 2 visitors in attendance, with 8 members on Zoom.   December Member meeting minutes were in the newsletter and Aleta asked if everyone had reviewed.  A motion to accept the minutes was made by Beverly Douglas, seconded by Vicky Kidd, and motion was passed.  </w:t>
      </w:r>
    </w:p>
    <w:p w14:paraId="691F977A"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7C0321F2"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 xml:space="preserve">Treasurer’s Report: </w:t>
      </w:r>
      <w:r>
        <w:rPr>
          <w:rFonts w:ascii="Calibri" w:hAnsi="Calibri" w:cs="Calibri"/>
          <w:sz w:val="24"/>
          <w:szCs w:val="24"/>
          <w14:ligatures w14:val="none"/>
        </w:rPr>
        <w:t xml:space="preserve">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(for Kyle Mills) reported $20.00 income, $1308.87 in expenses, for a net of -$1288.87 for last month.  </w:t>
      </w:r>
    </w:p>
    <w:p w14:paraId="1F3A4012"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18B8AF75"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2</w:t>
      </w:r>
      <w:r>
        <w:rPr>
          <w:rFonts w:ascii="Calibri" w:hAnsi="Calibri" w:cs="Calibri"/>
          <w:b/>
          <w:bCs/>
          <w:sz w:val="16"/>
          <w:szCs w:val="16"/>
          <w:vertAlign w:val="superscript"/>
          <w14:ligatures w14:val="none"/>
        </w:rPr>
        <w:t>nd</w:t>
      </w:r>
      <w:r>
        <w:rPr>
          <w:rFonts w:ascii="Calibri" w:hAnsi="Calibri" w:cs="Calibri"/>
          <w:b/>
          <w:bCs/>
          <w:sz w:val="24"/>
          <w:szCs w:val="24"/>
          <w14:ligatures w14:val="none"/>
        </w:rPr>
        <w:t xml:space="preserve"> VP Report:  </w:t>
      </w:r>
      <w:r>
        <w:rPr>
          <w:rFonts w:ascii="Calibri" w:hAnsi="Calibri" w:cs="Calibri"/>
          <w:sz w:val="24"/>
          <w:szCs w:val="24"/>
          <w14:ligatures w14:val="none"/>
        </w:rPr>
        <w:t xml:space="preserve">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reported that tonight’s speaker will be Ann Cardon presenting her program, Dating Fabric by Color. </w:t>
      </w:r>
    </w:p>
    <w:p w14:paraId="002FE8D6"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4903F83D"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 xml:space="preserve">Unfinished Business: </w:t>
      </w:r>
      <w:r>
        <w:rPr>
          <w:rFonts w:ascii="Calibri" w:hAnsi="Calibri" w:cs="Calibri"/>
          <w:sz w:val="24"/>
          <w:szCs w:val="24"/>
          <w14:ligatures w14:val="none"/>
        </w:rPr>
        <w:t>None</w:t>
      </w:r>
    </w:p>
    <w:p w14:paraId="3857133B"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7F8982D7" w14:textId="77777777" w:rsidR="002E3C63" w:rsidRDefault="002E3C63" w:rsidP="002E3C63">
      <w:pPr>
        <w:widowControl w:val="0"/>
        <w:spacing w:after="0" w:line="240" w:lineRule="auto"/>
        <w:rPr>
          <w:rFonts w:ascii="Calibri" w:hAnsi="Calibri" w:cs="Calibri"/>
          <w:b/>
          <w:bCs/>
          <w:sz w:val="24"/>
          <w:szCs w:val="24"/>
          <w14:ligatures w14:val="none"/>
        </w:rPr>
      </w:pPr>
      <w:r>
        <w:rPr>
          <w:rFonts w:ascii="Calibri" w:hAnsi="Calibri" w:cs="Calibri"/>
          <w:b/>
          <w:bCs/>
          <w:sz w:val="24"/>
          <w:szCs w:val="24"/>
          <w14:ligatures w14:val="none"/>
        </w:rPr>
        <w:t>New Business:</w:t>
      </w:r>
    </w:p>
    <w:p w14:paraId="596D6C16" w14:textId="77777777" w:rsidR="002E3C63" w:rsidRDefault="002E3C63" w:rsidP="002E3C63">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ZOOM account status:</w:t>
      </w:r>
      <w:r>
        <w:rPr>
          <w:rFonts w:ascii="Calibri" w:hAnsi="Calibri" w:cs="Calibri"/>
          <w:sz w:val="24"/>
          <w:szCs w:val="24"/>
          <w14:ligatures w14:val="none"/>
        </w:rPr>
        <w:t xml:space="preserve">  The Board voted to renew the Zoom account for the year </w:t>
      </w:r>
      <w:proofErr w:type="gramStart"/>
      <w:r>
        <w:rPr>
          <w:rFonts w:ascii="Calibri" w:hAnsi="Calibri" w:cs="Calibri"/>
          <w:sz w:val="24"/>
          <w:szCs w:val="24"/>
          <w14:ligatures w14:val="none"/>
        </w:rPr>
        <w:t>to  be</w:t>
      </w:r>
      <w:proofErr w:type="gramEnd"/>
      <w:r>
        <w:rPr>
          <w:rFonts w:ascii="Calibri" w:hAnsi="Calibri" w:cs="Calibri"/>
          <w:sz w:val="24"/>
          <w:szCs w:val="24"/>
          <w14:ligatures w14:val="none"/>
        </w:rPr>
        <w:t xml:space="preserve"> used for Guild monthly board meetings, and a few Bees.</w:t>
      </w:r>
    </w:p>
    <w:p w14:paraId="55D87D1B" w14:textId="77777777" w:rsidR="002E3C63" w:rsidRDefault="002E3C63" w:rsidP="002E3C63">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Treasurer’s Audit:</w:t>
      </w:r>
      <w:r>
        <w:rPr>
          <w:rFonts w:ascii="Calibri" w:hAnsi="Calibri" w:cs="Calibri"/>
          <w:sz w:val="24"/>
          <w:szCs w:val="24"/>
          <w14:ligatures w14:val="none"/>
        </w:rPr>
        <w:t xml:space="preserve">  Members have been identified and will meet with Kyle Mills to have this completed by the end of January 2022.</w:t>
      </w:r>
    </w:p>
    <w:p w14:paraId="6D444AF9" w14:textId="77777777" w:rsidR="002E3C63" w:rsidRDefault="002E3C63" w:rsidP="002E3C63">
      <w:pPr>
        <w:widowControl w:val="0"/>
        <w:spacing w:after="0" w:line="240" w:lineRule="auto"/>
        <w:ind w:left="1080" w:hanging="360"/>
        <w:rPr>
          <w:rFonts w:ascii="Calibri" w:hAnsi="Calibri" w:cs="Calibri"/>
          <w:sz w:val="24"/>
          <w:szCs w:val="24"/>
          <w14:ligatures w14:val="none"/>
        </w:rPr>
      </w:pPr>
      <w:r>
        <w:rPr>
          <w:rFonts w:ascii="Calibri" w:hAnsi="Calibri" w:cs="Calibri"/>
          <w:b/>
          <w:bCs/>
          <w:sz w:val="24"/>
          <w:szCs w:val="24"/>
          <w14:ligatures w14:val="none"/>
        </w:rPr>
        <w:t>June Guild Member meeting:</w:t>
      </w:r>
      <w:r>
        <w:rPr>
          <w:rFonts w:ascii="Calibri" w:hAnsi="Calibri" w:cs="Calibri"/>
          <w:sz w:val="24"/>
          <w:szCs w:val="24"/>
          <w14:ligatures w14:val="none"/>
        </w:rPr>
        <w:t xml:space="preserve">  The June Guild member meeting will be a potluck and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will conduct the meeting. Three officers and the Membership Chairperson will be out of town at the same time.  More details to follow</w:t>
      </w:r>
    </w:p>
    <w:p w14:paraId="6FFD2E50" w14:textId="77777777" w:rsidR="002E3C63" w:rsidRDefault="002E3C63" w:rsidP="002E3C63">
      <w:pPr>
        <w:widowControl w:val="0"/>
        <w:spacing w:after="0" w:line="240" w:lineRule="auto"/>
        <w:ind w:left="1080" w:hanging="360"/>
        <w:rPr>
          <w:rFonts w:ascii="Calibri" w:hAnsi="Calibri" w:cs="Calibri"/>
          <w:b/>
          <w:bCs/>
          <w:sz w:val="24"/>
          <w:szCs w:val="24"/>
          <w14:ligatures w14:val="none"/>
        </w:rPr>
      </w:pPr>
      <w:r>
        <w:rPr>
          <w:rFonts w:ascii="Calibri" w:hAnsi="Calibri" w:cs="Calibri"/>
          <w:b/>
          <w:bCs/>
          <w:sz w:val="24"/>
          <w:szCs w:val="24"/>
          <w14:ligatures w14:val="none"/>
        </w:rPr>
        <w:t> </w:t>
      </w:r>
    </w:p>
    <w:p w14:paraId="5EE696A4"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b/>
          <w:bCs/>
          <w:sz w:val="24"/>
          <w:szCs w:val="24"/>
          <w14:ligatures w14:val="none"/>
        </w:rPr>
        <w:t xml:space="preserve">Committee Reports:  </w:t>
      </w:r>
    </w:p>
    <w:p w14:paraId="4F2DFADA"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ab/>
        <w:t>Opportunity Table—Doris reported a deposit of $92.00 to the guild account.</w:t>
      </w:r>
    </w:p>
    <w:p w14:paraId="31FD5EE7"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ab/>
        <w:t>Membership—Michelle reminded everyone to be sure to renew their memberships.</w:t>
      </w:r>
    </w:p>
    <w:p w14:paraId="602E985C"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ab/>
        <w:t xml:space="preserve">Quilt Show—Kay Thomas announced she is chairing the Quilt Show this year and will be needing volunteers to serve on several committees.  The first meeting is this coming Sunday night, January 23, 2022, on Zoom.  The annual Quilt Show is scheduled for August 2022.  More information to follow.  </w:t>
      </w:r>
    </w:p>
    <w:p w14:paraId="7697F675"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ab/>
        <w:t>Retreats—Mona Levingston reported that the April 7-10,2022, retreat is being held in Sunset, Texas.  Maximum attendees are set at 30 individuals, then a waitlist will be started.  She is taking deposits of $50.00 tonight to hold a reservation.  Please make checks out to “Bear Creek Quilt Guild.”</w:t>
      </w:r>
    </w:p>
    <w:p w14:paraId="3ED6DC11"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53C551DD" w14:textId="77777777" w:rsidR="002E3C63" w:rsidRDefault="002E3C63" w:rsidP="002E3C63">
      <w:pPr>
        <w:widowControl w:val="0"/>
        <w:spacing w:after="0" w:line="240" w:lineRule="auto"/>
        <w:rPr>
          <w:rFonts w:ascii="Calibri" w:hAnsi="Calibri" w:cs="Calibri"/>
          <w:b/>
          <w:bCs/>
          <w:sz w:val="24"/>
          <w:szCs w:val="24"/>
          <w14:ligatures w14:val="none"/>
        </w:rPr>
      </w:pPr>
      <w:r>
        <w:rPr>
          <w:rFonts w:ascii="Calibri" w:hAnsi="Calibri" w:cs="Calibri"/>
          <w:b/>
          <w:bCs/>
          <w:sz w:val="24"/>
          <w:szCs w:val="24"/>
          <w14:ligatures w14:val="none"/>
        </w:rPr>
        <w:t>Show and Tell items were presented.</w:t>
      </w:r>
    </w:p>
    <w:p w14:paraId="53E27562"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xml:space="preserve">The next BCQG member meeting is scheduled for February 15, 2022, at 7pm, at the Bessie Mitchell House.  </w:t>
      </w:r>
    </w:p>
    <w:p w14:paraId="31BE123C"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lastRenderedPageBreak/>
        <w:t>The next BCQG Board meeting is scheduled for February 1, 2022, at 6:30pm via Zoom.</w:t>
      </w:r>
    </w:p>
    <w:p w14:paraId="63CE5545"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7DAA3139"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Business Meeting adjourned at 7:17pm</w:t>
      </w:r>
    </w:p>
    <w:p w14:paraId="052F4CE6" w14:textId="439BE4DA"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xml:space="preserve">Aleta introduced Ann Cardon </w:t>
      </w:r>
      <w:r>
        <w:rPr>
          <w:rFonts w:ascii="Calibri" w:hAnsi="Calibri" w:cs="Calibri"/>
          <w:sz w:val="24"/>
          <w:szCs w:val="24"/>
          <w14:ligatures w14:val="none"/>
        </w:rPr>
        <w:t>presenting her</w:t>
      </w:r>
      <w:r>
        <w:rPr>
          <w:rFonts w:ascii="Calibri" w:hAnsi="Calibri" w:cs="Calibri"/>
          <w:sz w:val="24"/>
          <w:szCs w:val="24"/>
          <w14:ligatures w14:val="none"/>
        </w:rPr>
        <w:t xml:space="preserve"> program, “Dating Fabrics by Color, Style, and Technique,” followed by a Trunk Show of some of her antique quilts.</w:t>
      </w:r>
    </w:p>
    <w:p w14:paraId="02A5CA55"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 </w:t>
      </w:r>
    </w:p>
    <w:p w14:paraId="2D4FC9E4" w14:textId="77777777" w:rsidR="002E3C63" w:rsidRDefault="002E3C63" w:rsidP="002E3C63">
      <w:pPr>
        <w:widowControl w:val="0"/>
        <w:spacing w:after="0" w:line="240" w:lineRule="auto"/>
        <w:rPr>
          <w:rFonts w:ascii="Calibri" w:hAnsi="Calibri" w:cs="Calibri"/>
          <w:sz w:val="24"/>
          <w:szCs w:val="24"/>
          <w14:ligatures w14:val="none"/>
        </w:rPr>
      </w:pPr>
      <w:r>
        <w:rPr>
          <w:rFonts w:ascii="Calibri" w:hAnsi="Calibri" w:cs="Calibri"/>
          <w:sz w:val="24"/>
          <w:szCs w:val="24"/>
          <w14:ligatures w14:val="none"/>
        </w:rPr>
        <w:t>Respectfully submitted by Kathy Longo, BCQG Secretary</w:t>
      </w:r>
    </w:p>
    <w:p w14:paraId="6900ED58" w14:textId="77777777" w:rsidR="002E3C63" w:rsidRDefault="002E3C63" w:rsidP="002E3C63">
      <w:pPr>
        <w:widowControl w:val="0"/>
        <w:spacing w:after="0" w:line="240" w:lineRule="auto"/>
        <w:rPr>
          <w14:ligatures w14:val="none"/>
        </w:rPr>
      </w:pPr>
      <w:r>
        <w:rPr>
          <w14:ligatures w14:val="none"/>
        </w:rPr>
        <w:t> </w:t>
      </w:r>
    </w:p>
    <w:p w14:paraId="0D4B4EBF" w14:textId="77777777" w:rsidR="00CA19DB" w:rsidRDefault="00CA19DB" w:rsidP="002E3C63">
      <w:pPr>
        <w:widowControl w:val="0"/>
        <w:spacing w:after="0" w:line="240" w:lineRule="auto"/>
        <w:ind w:firstLine="720"/>
      </w:pPr>
    </w:p>
    <w:sectPr w:rsidR="00CA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DB"/>
    <w:rsid w:val="002E3C63"/>
    <w:rsid w:val="004018CB"/>
    <w:rsid w:val="00694C6A"/>
    <w:rsid w:val="00825F8A"/>
    <w:rsid w:val="00CA1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E9A"/>
  <w15:chartTrackingRefBased/>
  <w15:docId w15:val="{80C34897-0400-4CF2-B7A8-E74CE6BC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B"/>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040282">
      <w:bodyDiv w:val="1"/>
      <w:marLeft w:val="0"/>
      <w:marRight w:val="0"/>
      <w:marTop w:val="0"/>
      <w:marBottom w:val="0"/>
      <w:divBdr>
        <w:top w:val="none" w:sz="0" w:space="0" w:color="auto"/>
        <w:left w:val="none" w:sz="0" w:space="0" w:color="auto"/>
        <w:bottom w:val="none" w:sz="0" w:space="0" w:color="auto"/>
        <w:right w:val="none" w:sz="0" w:space="0" w:color="auto"/>
      </w:divBdr>
    </w:div>
    <w:div w:id="1652250875">
      <w:bodyDiv w:val="1"/>
      <w:marLeft w:val="0"/>
      <w:marRight w:val="0"/>
      <w:marTop w:val="0"/>
      <w:marBottom w:val="0"/>
      <w:divBdr>
        <w:top w:val="none" w:sz="0" w:space="0" w:color="auto"/>
        <w:left w:val="none" w:sz="0" w:space="0" w:color="auto"/>
        <w:bottom w:val="none" w:sz="0" w:space="0" w:color="auto"/>
        <w:right w:val="none" w:sz="0" w:space="0" w:color="auto"/>
      </w:divBdr>
    </w:div>
    <w:div w:id="1682049116">
      <w:bodyDiv w:val="1"/>
      <w:marLeft w:val="0"/>
      <w:marRight w:val="0"/>
      <w:marTop w:val="0"/>
      <w:marBottom w:val="0"/>
      <w:divBdr>
        <w:top w:val="none" w:sz="0" w:space="0" w:color="auto"/>
        <w:left w:val="none" w:sz="0" w:space="0" w:color="auto"/>
        <w:bottom w:val="none" w:sz="0" w:space="0" w:color="auto"/>
        <w:right w:val="none" w:sz="0" w:space="0" w:color="auto"/>
      </w:divBdr>
    </w:div>
    <w:div w:id="1758673027">
      <w:bodyDiv w:val="1"/>
      <w:marLeft w:val="0"/>
      <w:marRight w:val="0"/>
      <w:marTop w:val="0"/>
      <w:marBottom w:val="0"/>
      <w:divBdr>
        <w:top w:val="none" w:sz="0" w:space="0" w:color="auto"/>
        <w:left w:val="none" w:sz="0" w:space="0" w:color="auto"/>
        <w:bottom w:val="none" w:sz="0" w:space="0" w:color="auto"/>
        <w:right w:val="none" w:sz="0" w:space="0" w:color="auto"/>
      </w:divBdr>
    </w:div>
    <w:div w:id="1983000638">
      <w:bodyDiv w:val="1"/>
      <w:marLeft w:val="0"/>
      <w:marRight w:val="0"/>
      <w:marTop w:val="0"/>
      <w:marBottom w:val="0"/>
      <w:divBdr>
        <w:top w:val="none" w:sz="0" w:space="0" w:color="auto"/>
        <w:left w:val="none" w:sz="0" w:space="0" w:color="auto"/>
        <w:bottom w:val="none" w:sz="0" w:space="0" w:color="auto"/>
        <w:right w:val="none" w:sz="0" w:space="0" w:color="auto"/>
      </w:divBdr>
    </w:div>
    <w:div w:id="2103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2022-05-01T02:02:00Z</dcterms:created>
  <dcterms:modified xsi:type="dcterms:W3CDTF">2022-05-01T02:02:00Z</dcterms:modified>
</cp:coreProperties>
</file>